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pPr w:leftFromText="142" w:rightFromText="142" w:vertAnchor="page" w:horzAnchor="page" w:tblpX="1339" w:tblpY="9721"/>
        <w:tblW w:w="9458" w:type="dxa"/>
        <w:tblLook w:val="04A0"/>
      </w:tblPr>
      <w:tblGrid>
        <w:gridCol w:w="4729"/>
        <w:gridCol w:w="4729"/>
      </w:tblGrid>
      <w:tr w:rsidR="00275A3F" w:rsidTr="00C117E7">
        <w:trPr>
          <w:trHeight w:val="2740"/>
        </w:trPr>
        <w:tc>
          <w:tcPr>
            <w:tcW w:w="4729" w:type="dxa"/>
          </w:tcPr>
          <w:p w:rsidR="00275A3F" w:rsidRDefault="00275A3F" w:rsidP="00C117E7"/>
          <w:p w:rsidR="00275A3F" w:rsidRDefault="00275A3F" w:rsidP="00C117E7"/>
          <w:p w:rsidR="00275A3F" w:rsidRDefault="00275A3F" w:rsidP="00C117E7"/>
          <w:p w:rsidR="00275A3F" w:rsidRDefault="00275A3F" w:rsidP="00C117E7">
            <w:pPr>
              <w:jc w:val="center"/>
              <w:rPr>
                <w:sz w:val="56"/>
                <w:szCs w:val="56"/>
              </w:rPr>
            </w:pPr>
            <w:r w:rsidRPr="006D1D52">
              <w:rPr>
                <w:sz w:val="56"/>
                <w:szCs w:val="56"/>
              </w:rPr>
              <w:t>110</w:t>
            </w:r>
          </w:p>
          <w:p w:rsidR="00275A3F" w:rsidRPr="006D1D52" w:rsidRDefault="00275A3F" w:rsidP="00C117E7">
            <w:pPr>
              <w:jc w:val="center"/>
              <w:rPr>
                <w:sz w:val="28"/>
                <w:szCs w:val="28"/>
              </w:rPr>
            </w:pPr>
            <w:r w:rsidRPr="006D1D52">
              <w:rPr>
                <w:szCs w:val="28"/>
              </w:rPr>
              <w:t>To report a crime to the police.</w:t>
            </w:r>
          </w:p>
        </w:tc>
        <w:tc>
          <w:tcPr>
            <w:tcW w:w="4729" w:type="dxa"/>
          </w:tcPr>
          <w:p w:rsidR="00275A3F" w:rsidRDefault="00275A3F" w:rsidP="00C117E7"/>
          <w:p w:rsidR="00275A3F" w:rsidRDefault="00275A3F" w:rsidP="00C117E7"/>
          <w:p w:rsidR="00275A3F" w:rsidRDefault="00275A3F" w:rsidP="00C117E7"/>
          <w:p w:rsidR="00275A3F" w:rsidRDefault="00275A3F" w:rsidP="00C117E7">
            <w:pPr>
              <w:jc w:val="center"/>
              <w:rPr>
                <w:sz w:val="52"/>
                <w:szCs w:val="52"/>
              </w:rPr>
            </w:pPr>
            <w:r>
              <w:rPr>
                <w:sz w:val="52"/>
                <w:szCs w:val="52"/>
              </w:rPr>
              <w:t>119</w:t>
            </w:r>
          </w:p>
          <w:p w:rsidR="00275A3F" w:rsidRPr="006D1D52" w:rsidRDefault="00275A3F" w:rsidP="00C117E7">
            <w:pPr>
              <w:jc w:val="center"/>
              <w:rPr>
                <w:sz w:val="28"/>
                <w:szCs w:val="28"/>
              </w:rPr>
            </w:pPr>
            <w:r w:rsidRPr="006D1D52">
              <w:rPr>
                <w:szCs w:val="28"/>
              </w:rPr>
              <w:t>To report a fire, call for an ambulance, or to call for rescue service.</w:t>
            </w:r>
          </w:p>
        </w:tc>
      </w:tr>
      <w:tr w:rsidR="00275A3F" w:rsidTr="00C117E7">
        <w:trPr>
          <w:trHeight w:val="2740"/>
        </w:trPr>
        <w:tc>
          <w:tcPr>
            <w:tcW w:w="4729" w:type="dxa"/>
          </w:tcPr>
          <w:p w:rsidR="00275A3F" w:rsidRDefault="00275A3F" w:rsidP="00C117E7"/>
          <w:p w:rsidR="00275A3F" w:rsidRDefault="00275A3F" w:rsidP="00C117E7"/>
          <w:p w:rsidR="00275A3F" w:rsidRDefault="00275A3F" w:rsidP="00C117E7"/>
          <w:p w:rsidR="00275A3F" w:rsidRPr="006D1D52" w:rsidRDefault="00275A3F" w:rsidP="00C117E7">
            <w:pPr>
              <w:jc w:val="center"/>
              <w:rPr>
                <w:sz w:val="52"/>
                <w:szCs w:val="52"/>
              </w:rPr>
            </w:pPr>
            <w:r w:rsidRPr="006D1D52">
              <w:rPr>
                <w:sz w:val="52"/>
                <w:szCs w:val="52"/>
              </w:rPr>
              <w:t>03 -5774 -0992</w:t>
            </w:r>
          </w:p>
          <w:p w:rsidR="00275A3F" w:rsidRPr="006D1D52" w:rsidRDefault="00275A3F" w:rsidP="00C117E7">
            <w:pPr>
              <w:jc w:val="center"/>
              <w:rPr>
                <w:szCs w:val="28"/>
              </w:rPr>
            </w:pPr>
            <w:r w:rsidRPr="006D1D52">
              <w:rPr>
                <w:szCs w:val="28"/>
              </w:rPr>
              <w:t>Tokyo English Lifeline</w:t>
            </w:r>
          </w:p>
          <w:p w:rsidR="00275A3F" w:rsidRPr="006D1D52" w:rsidRDefault="00275A3F" w:rsidP="00C117E7">
            <w:pPr>
              <w:jc w:val="center"/>
              <w:rPr>
                <w:sz w:val="48"/>
                <w:szCs w:val="48"/>
              </w:rPr>
            </w:pPr>
          </w:p>
        </w:tc>
        <w:tc>
          <w:tcPr>
            <w:tcW w:w="4729" w:type="dxa"/>
          </w:tcPr>
          <w:p w:rsidR="00275A3F" w:rsidRDefault="00275A3F" w:rsidP="00C117E7"/>
          <w:p w:rsidR="00275A3F" w:rsidRPr="006D1D52" w:rsidRDefault="00275A3F" w:rsidP="00C117E7"/>
          <w:p w:rsidR="00275A3F" w:rsidRPr="006D1D52" w:rsidRDefault="00275A3F" w:rsidP="00C117E7">
            <w:pPr>
              <w:rPr>
                <w:sz w:val="20"/>
              </w:rPr>
            </w:pPr>
          </w:p>
          <w:p w:rsidR="00275A3F" w:rsidRPr="006D1D52" w:rsidRDefault="00275A3F" w:rsidP="00C117E7">
            <w:pPr>
              <w:jc w:val="center"/>
              <w:rPr>
                <w:sz w:val="52"/>
                <w:szCs w:val="52"/>
              </w:rPr>
            </w:pPr>
            <w:r w:rsidRPr="006D1D52">
              <w:rPr>
                <w:sz w:val="52"/>
                <w:szCs w:val="52"/>
              </w:rPr>
              <w:t>050 -5534 -5566</w:t>
            </w:r>
          </w:p>
          <w:p w:rsidR="00275A3F" w:rsidRPr="006D1D52" w:rsidRDefault="00275A3F" w:rsidP="00C117E7">
            <w:pPr>
              <w:jc w:val="center"/>
              <w:rPr>
                <w:sz w:val="52"/>
                <w:szCs w:val="52"/>
              </w:rPr>
            </w:pPr>
            <w:r w:rsidRPr="006D1D52">
              <w:rPr>
                <w:szCs w:val="28"/>
              </w:rPr>
              <w:t>AJET Peer Support Group</w:t>
            </w:r>
            <w:r w:rsidRPr="006D1D52">
              <w:rPr>
                <w:rFonts w:ascii="Arial Narrow" w:hAnsi="Arial Narrow"/>
                <w:sz w:val="48"/>
                <w:szCs w:val="52"/>
              </w:rPr>
              <w:t xml:space="preserve"> </w:t>
            </w:r>
          </w:p>
        </w:tc>
      </w:tr>
    </w:tbl>
    <w:p w:rsidR="006D1D52" w:rsidRDefault="00C117E7">
      <w:r>
        <w:rPr>
          <w:noProof/>
          <w:lang w:eastAsia="ja-JP"/>
        </w:rPr>
        <w:drawing>
          <wp:anchor distT="0" distB="0" distL="114300" distR="114300" simplePos="0" relativeHeight="251669504" behindDoc="0" locked="0" layoutInCell="1" allowOverlap="1">
            <wp:simplePos x="0" y="0"/>
            <wp:positionH relativeFrom="column">
              <wp:posOffset>-933450</wp:posOffset>
            </wp:positionH>
            <wp:positionV relativeFrom="paragraph">
              <wp:posOffset>3432175</wp:posOffset>
            </wp:positionV>
            <wp:extent cx="1813560" cy="808990"/>
            <wp:effectExtent l="0" t="0" r="0" b="0"/>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flipH="1">
                      <a:off x="0" y="0"/>
                      <a:ext cx="1813560" cy="808990"/>
                    </a:xfrm>
                    <a:prstGeom prst="rect">
                      <a:avLst/>
                    </a:prstGeom>
                    <a:noFill/>
                    <a:ln>
                      <a:noFill/>
                    </a:ln>
                  </pic:spPr>
                </pic:pic>
              </a:graphicData>
            </a:graphic>
          </wp:anchor>
        </w:drawing>
      </w:r>
      <w:r>
        <w:rPr>
          <w:noProof/>
          <w:lang w:eastAsia="ja-JP"/>
        </w:rPr>
        <w:drawing>
          <wp:anchor distT="0" distB="0" distL="114300" distR="114300" simplePos="0" relativeHeight="251671552" behindDoc="0" locked="0" layoutInCell="1" allowOverlap="1">
            <wp:simplePos x="0" y="0"/>
            <wp:positionH relativeFrom="column">
              <wp:posOffset>2724150</wp:posOffset>
            </wp:positionH>
            <wp:positionV relativeFrom="paragraph">
              <wp:posOffset>3432175</wp:posOffset>
            </wp:positionV>
            <wp:extent cx="1813560" cy="808990"/>
            <wp:effectExtent l="0" t="0" r="0" b="0"/>
            <wp:wrapSquare wrapText="bothSides"/>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flipH="1">
                      <a:off x="0" y="0"/>
                      <a:ext cx="1813560" cy="808990"/>
                    </a:xfrm>
                    <a:prstGeom prst="rect">
                      <a:avLst/>
                    </a:prstGeom>
                    <a:noFill/>
                    <a:ln>
                      <a:noFill/>
                    </a:ln>
                  </pic:spPr>
                </pic:pic>
              </a:graphicData>
            </a:graphic>
          </wp:anchor>
        </w:drawing>
      </w:r>
      <w:r>
        <w:rPr>
          <w:noProof/>
          <w:lang w:eastAsia="ja-JP"/>
        </w:rPr>
        <w:drawing>
          <wp:anchor distT="0" distB="0" distL="114300" distR="114300" simplePos="0" relativeHeight="251673600" behindDoc="0" locked="0" layoutInCell="1" allowOverlap="1">
            <wp:simplePos x="0" y="0"/>
            <wp:positionH relativeFrom="column">
              <wp:posOffset>4901565</wp:posOffset>
            </wp:positionH>
            <wp:positionV relativeFrom="paragraph">
              <wp:posOffset>3432175</wp:posOffset>
            </wp:positionV>
            <wp:extent cx="1224915" cy="719455"/>
            <wp:effectExtent l="19050" t="0" r="0" b="0"/>
            <wp:wrapTight wrapText="bothSides">
              <wp:wrapPolygon edited="0">
                <wp:start x="-336" y="0"/>
                <wp:lineTo x="-336" y="21162"/>
                <wp:lineTo x="21499" y="21162"/>
                <wp:lineTo x="21499" y="0"/>
                <wp:lineTo x="-336" y="0"/>
              </wp:wrapPolygon>
            </wp:wrapTight>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24915" cy="719455"/>
                    </a:xfrm>
                    <a:prstGeom prst="rect">
                      <a:avLst/>
                    </a:prstGeom>
                    <a:noFill/>
                    <a:ln>
                      <a:noFill/>
                    </a:ln>
                  </pic:spPr>
                </pic:pic>
              </a:graphicData>
            </a:graphic>
          </wp:anchor>
        </w:drawing>
      </w:r>
      <w:r>
        <w:rPr>
          <w:noProof/>
          <w:lang w:eastAsia="ja-JP"/>
        </w:rPr>
        <w:drawing>
          <wp:anchor distT="0" distB="0" distL="114300" distR="114300" simplePos="0" relativeHeight="251667456" behindDoc="0" locked="0" layoutInCell="1" allowOverlap="1">
            <wp:simplePos x="0" y="0"/>
            <wp:positionH relativeFrom="column">
              <wp:posOffset>1139190</wp:posOffset>
            </wp:positionH>
            <wp:positionV relativeFrom="paragraph">
              <wp:posOffset>3432175</wp:posOffset>
            </wp:positionV>
            <wp:extent cx="1224915" cy="719455"/>
            <wp:effectExtent l="19050" t="0" r="0" b="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24915" cy="719455"/>
                    </a:xfrm>
                    <a:prstGeom prst="rect">
                      <a:avLst/>
                    </a:prstGeom>
                    <a:noFill/>
                    <a:ln>
                      <a:noFill/>
                    </a:ln>
                  </pic:spPr>
                </pic:pic>
              </a:graphicData>
            </a:graphic>
          </wp:anchor>
        </w:drawing>
      </w:r>
      <w:r>
        <w:rPr>
          <w:noProof/>
          <w:lang w:eastAsia="ja-JP"/>
        </w:rPr>
        <w:pict>
          <v:shapetype id="_x0000_t202" coordsize="21600,21600" o:spt="202" path="m,l,21600r21600,l21600,xe">
            <v:stroke joinstyle="miter"/>
            <v:path gradientshapeok="t" o:connecttype="rect"/>
          </v:shapetype>
          <v:shape id="Text Box 3" o:spid="_x0000_s1027" type="#_x0000_t202" style="position:absolute;margin-left:-62.95pt;margin-top:18pt;width:543.05pt;height:243pt;z-index:251659264;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" filled="f" stroked="f">
            <v:textbox>
              <w:txbxContent>
                <w:p w:rsidR="000B1012" w:rsidRDefault="000B1012" w:rsidP="00C117E7">
                  <w:pPr>
                    <w:jc w:val="both"/>
                    <w:rPr>
                      <w:sz w:val="28"/>
                      <w:szCs w:val="28"/>
                    </w:rPr>
                  </w:pPr>
                  <w:r>
                    <w:rPr>
                      <w:sz w:val="28"/>
                      <w:szCs w:val="28"/>
                    </w:rPr>
                    <w:t>While Japan is considered safe, both Japanese and foreign women still experience threatening behavior. Try to stay aware of your surroundings and use common sense.</w:t>
                  </w:r>
                </w:p>
                <w:p w:rsidR="000B1012" w:rsidRDefault="000B1012" w:rsidP="00C117E7">
                  <w:pPr>
                    <w:jc w:val="both"/>
                    <w:rPr>
                      <w:sz w:val="28"/>
                      <w:szCs w:val="28"/>
                    </w:rPr>
                  </w:pPr>
                </w:p>
                <w:p w:rsidR="000B1012" w:rsidRPr="0087053D" w:rsidRDefault="000B1012" w:rsidP="00C117E7">
                  <w:pPr>
                    <w:jc w:val="both"/>
                    <w:rPr>
                      <w:sz w:val="28"/>
                      <w:szCs w:val="28"/>
                    </w:rPr>
                  </w:pPr>
                  <w:r>
                    <w:rPr>
                      <w:sz w:val="28"/>
                      <w:szCs w:val="28"/>
                    </w:rPr>
                    <w:t>It is important to know that women who have been harassed and attacked in Kumamoto did nothing to provoke this treatment.</w:t>
                  </w:r>
                  <w:r w:rsidRPr="0087053D">
                    <w:rPr>
                      <w:sz w:val="28"/>
                      <w:szCs w:val="28"/>
                    </w:rPr>
                    <w:t xml:space="preserve"> Sometimes these incidents were random, and sometimes female ALTs were targeted simply because they are highly visible young women.</w:t>
                  </w:r>
                </w:p>
                <w:p w:rsidR="000B1012" w:rsidRDefault="000B1012" w:rsidP="00C117E7">
                  <w:pPr>
                    <w:jc w:val="both"/>
                    <w:rPr>
                      <w:sz w:val="28"/>
                      <w:szCs w:val="28"/>
                    </w:rPr>
                  </w:pPr>
                </w:p>
                <w:p w:rsidR="000B1012" w:rsidRDefault="000B1012" w:rsidP="00C117E7">
                  <w:pPr>
                    <w:jc w:val="both"/>
                    <w:rPr>
                      <w:sz w:val="28"/>
                      <w:szCs w:val="28"/>
                    </w:rPr>
                  </w:pPr>
                  <w:r>
                    <w:rPr>
                      <w:sz w:val="28"/>
                      <w:szCs w:val="28"/>
                    </w:rPr>
                    <w:t>Through the lens of Japanese culture, however, some innocuous actions may be interpreted as inappropriate or provocative. Be aware that certain behaviors (such as running in shorts and a tank top, showing cleavage, being physically affectionate, walking home alone late at night, etc.) may cause suspicion to be directed at the victim instead of their aggressor.</w:t>
                  </w:r>
                </w:p>
                <w:p w:rsidR="000B1012" w:rsidRPr="0087053D" w:rsidRDefault="000B1012" w:rsidP="0087053D">
                  <w:pPr>
                    <w:rPr>
                      <w:sz w:val="28"/>
                      <w:szCs w:val="28"/>
                    </w:rPr>
                  </w:pPr>
                </w:p>
                <w:p w:rsidR="000B1012" w:rsidRDefault="000B1012"/>
              </w:txbxContent>
            </v:textbox>
            <w10:wrap type="square"/>
          </v:shape>
        </w:pict>
      </w:r>
      <w:r w:rsidR="00312C9C">
        <w:rPr>
          <w:noProof/>
          <w:lang w:eastAsia="ja-JP"/>
        </w:rPr>
        <w:pict>
          <v:shape id="Text Box 9" o:spid="_x0000_s1026" type="#_x0000_t202" style="position:absolute;margin-left:-35.95pt;margin-top:351pt;width:486pt;height:52.35pt;z-index:251662336;visibility:visible;mso-position-horizontal-relative:text;mso-position-vertical-relative:text;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" filled="f" stroked="f">
            <v:textbox>
              <w:txbxContent>
                <w:p w:rsidR="000B1012" w:rsidRPr="00663671" w:rsidRDefault="000B1012" w:rsidP="00663671">
                  <w:pPr>
                    <w:jc w:val="center"/>
                    <w:rPr>
                      <w:sz w:val="60"/>
                      <w:szCs w:val="60"/>
                    </w:rPr>
                  </w:pPr>
                  <w:r w:rsidRPr="00663671">
                    <w:rPr>
                      <w:sz w:val="60"/>
                      <w:szCs w:val="60"/>
                    </w:rPr>
                    <w:t>Emergency Numbers</w:t>
                  </w:r>
                </w:p>
              </w:txbxContent>
            </v:textbox>
            <w10:wrap type="square"/>
          </v:shape>
        </w:pict>
      </w:r>
      <w:r w:rsidR="00312C9C">
        <w:rPr>
          <w:noProof/>
          <w:lang w:eastAsia="ja-JP"/>
        </w:rPr>
        <w:pict>
          <v:shape id="Text Box 1" o:spid="_x0000_s1028" type="#_x0000_t202" style="position:absolute;margin-left:-44.95pt;margin-top:-44.95pt;width:7in;height:54pt;z-index:251657216;visibility:visible;mso-position-horizontal-relative:text;mso-position-vertical-relative:text;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" filled="f" stroked="f">
            <v:textbox>
              <w:txbxContent>
                <w:p w:rsidR="000B1012" w:rsidRPr="0030537F" w:rsidRDefault="000B1012" w:rsidP="00663671">
                  <w:pPr>
                    <w:jc w:val="center"/>
                    <w:rPr>
                      <w:sz w:val="60"/>
                      <w:szCs w:val="60"/>
                    </w:rPr>
                  </w:pPr>
                  <w:r w:rsidRPr="0030537F">
                    <w:rPr>
                      <w:sz w:val="60"/>
                      <w:szCs w:val="60"/>
                    </w:rPr>
                    <w:t>Safety in Kumamoto</w:t>
                  </w:r>
                </w:p>
              </w:txbxContent>
            </v:textbox>
            <w10:wrap type="square"/>
          </v:shape>
        </w:pict>
      </w:r>
    </w:p>
    <w:p w:rsidR="0053785D" w:rsidRDefault="00C117E7">
      <w:bookmarkStart w:id="0" w:name="_GoBack"/>
      <w:bookmarkEnd w:id="0"/>
      <w:r>
        <w:rPr>
          <w:noProof/>
          <w:lang w:eastAsia="ja-JP"/>
        </w:rPr>
        <w:lastRenderedPageBreak/>
        <w:pict>
          <v:shape id="Text Box 4" o:spid="_x0000_s1029" type="#_x0000_t202" style="position:absolute;margin-left:-50.35pt;margin-top:6in;width:238.95pt;height:279pt;z-index:251655167;visibility:visib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" filled="f" stroked="f">
            <v:textbox>
              <w:txbxContent>
                <w:p w:rsidR="000B1012" w:rsidRDefault="000B1012">
                  <w:pPr>
                    <w:rPr>
                      <w:b/>
                      <w:sz w:val="36"/>
                      <w:szCs w:val="28"/>
                    </w:rPr>
                  </w:pPr>
                </w:p>
                <w:p w:rsidR="000B1012" w:rsidRPr="00663671" w:rsidRDefault="000B1012">
                  <w:pPr>
                    <w:rPr>
                      <w:b/>
                      <w:sz w:val="32"/>
                      <w:szCs w:val="28"/>
                    </w:rPr>
                  </w:pPr>
                  <w:r w:rsidRPr="000B1012">
                    <w:rPr>
                      <w:b/>
                      <w:sz w:val="36"/>
                      <w:szCs w:val="28"/>
                    </w:rPr>
                    <w:t xml:space="preserve">Sexual Harassment: </w:t>
                  </w:r>
                </w:p>
                <w:p w:rsidR="000B1012" w:rsidRPr="006D1D52" w:rsidRDefault="000B1012">
                  <w:pPr>
                    <w:rPr>
                      <w:sz w:val="28"/>
                      <w:szCs w:val="28"/>
                    </w:rPr>
                  </w:pPr>
                </w:p>
                <w:p w:rsidR="000B1012" w:rsidRPr="006D1D52" w:rsidRDefault="000B1012" w:rsidP="00C117E7">
                  <w:pPr>
                    <w:jc w:val="both"/>
                    <w:rPr>
                      <w:rFonts w:asciiTheme="majorHAnsi" w:hAnsiTheme="majorHAnsi"/>
                      <w:sz w:val="28"/>
                      <w:szCs w:val="28"/>
                    </w:rPr>
                  </w:pPr>
                  <w:r w:rsidRPr="000B1012">
                    <w:rPr>
                      <w:rFonts w:asciiTheme="majorHAnsi" w:hAnsiTheme="majorHAnsi"/>
                      <w:sz w:val="32"/>
                      <w:szCs w:val="28"/>
                    </w:rPr>
                    <w:t>In cases of sexual harassment in the workplace, your supervisor at the BOE is who you should technically go to first. However, it's understandable that you may feel more comfortable talking to a PA in English about it first. You can contact the PAs at</w:t>
                  </w:r>
                  <w:r w:rsidRPr="000B1012">
                    <w:rPr>
                      <w:rFonts w:asciiTheme="majorHAnsi" w:hAnsiTheme="majorHAnsi"/>
                      <w:b/>
                      <w:sz w:val="32"/>
                      <w:szCs w:val="28"/>
                    </w:rPr>
                    <w:t xml:space="preserve"> kumamotopa@gmail.com.</w:t>
                  </w:r>
                  <w:r w:rsidRPr="000B1012">
                    <w:rPr>
                      <w:rFonts w:asciiTheme="majorHAnsi" w:hAnsiTheme="majorHAnsi"/>
                      <w:sz w:val="32"/>
                      <w:szCs w:val="28"/>
                    </w:rPr>
                    <w:t xml:space="preserve"> </w:t>
                  </w:r>
                </w:p>
                <w:p w:rsidR="000B1012" w:rsidRDefault="000B1012"/>
              </w:txbxContent>
            </v:textbox>
            <w10:wrap type="through"/>
          </v:shape>
        </w:pict>
      </w:r>
      <w:r>
        <w:rPr>
          <w:noProof/>
          <w:lang w:eastAsia="ja-JP"/>
        </w:rPr>
        <w:pict>
          <v:rect id="Rectangle 10" o:spid="_x0000_s1034" style="position:absolute;margin-left:-58.15pt;margin-top:441pt;width:259.75pt;height:259.95pt;z-index:251656191;visibility:visible;v-text-anchor:middle" wrapcoords="-60 -62 -60 21538 21660 21538 21660 -62 -60 -6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" filled="f" strokecolor="black [3040]">
            <w10:wrap type="through"/>
          </v:rect>
        </w:pict>
      </w:r>
      <w:r>
        <w:rPr>
          <w:noProof/>
          <w:lang w:eastAsia="ja-JP"/>
        </w:rPr>
        <w:pict>
          <v:group id="Group 15" o:spid="_x0000_s1030" style="position:absolute;margin-left:219pt;margin-top:441pt;width:250.6pt;height:261pt;z-index:251666432;mso-width-relative:margin;mso-height-relative:margin" coordsize="3200400,2971800" wrapcoords="-60 -62 -60 21538 21660 21538 21660 -62 -60 -6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">
            <v:rect id="Rectangle 13" o:spid="_x0000_s1031" style="position:absolute;width:3200400;height:29718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DvZbwQAA&#10;ANsAAAAPAAAAZHJzL2Rvd25yZXYueG1sRE/dasIwFL4XfIdwhN1pqoM6qlGGsrWIDuZ8gENzbMua&#10;k5JkWt9+EQTvzsf3e5br3rTiQs43lhVMJwkI4tLqhisFp5+P8RsIH5A1tpZJwY08rFfDwRIzba/8&#10;TZdjqEQMYZ+hgjqELpPSlzUZ9BPbEUfubJ3BEKGrpHZ4jeGmlbMkSaXBhmNDjR1taip/j39GgZt+&#10;HWjXzYs0LT7PeX7Lt5t9rtTLqH9fgAjUh6f44S50nP8K91/iAXL1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cg72W8EAAADbAAAADwAAAAAAAAAAAAAAAACXAgAAZHJzL2Rvd25y&#10;ZXYueG1sUEsFBgAAAAAEAAQA9QAAAIUDAAAAAA==&#10;" filled="f" strokecolor="black [3040]"/>
            <v:shape id="Text Box 5" o:spid="_x0000_s1032" type="#_x0000_t202" style="position:absolute;top:114300;width:3200400;height:28575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ejVcwQAA&#10;ANoAAAAPAAAAZHJzL2Rvd25yZXYueG1sRI9Bi8IwFITvC/6H8ARva6Lo4lajiCJ4Ulbdhb09mmdb&#10;bF5KE23990YQPA4z8w0zW7S2FDeqfeFYw6CvQBCnzhScaTgdN58TED4gGywdk4Y7eVjMOx8zTIxr&#10;+Iduh5CJCGGfoIY8hCqR0qc5WfR9VxFH7+xqiyHKOpOmxibCbSmHSn1JiwXHhRwrWuWUXg5Xq+F3&#10;d/7/G6l9trbjqnGtkmy/pda9brucggjUhnf41d4aDW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Xo1XMEAAADaAAAADwAAAAAAAAAAAAAAAACXAgAAZHJzL2Rvd25y&#10;ZXYueG1sUEsFBgAAAAAEAAQA9QAAAIUDAAAAAA==&#10;" filled="f" stroked="f">
              <v:textbox>
                <w:txbxContent>
                  <w:p w:rsidR="000B1012" w:rsidRPr="000B1012" w:rsidRDefault="000B1012" w:rsidP="006D1D52">
                    <w:pPr>
                      <w:rPr>
                        <w:b/>
                        <w:sz w:val="36"/>
                        <w:szCs w:val="32"/>
                      </w:rPr>
                    </w:pPr>
                    <w:r w:rsidRPr="000B1012">
                      <w:rPr>
                        <w:b/>
                        <w:sz w:val="36"/>
                        <w:szCs w:val="32"/>
                      </w:rPr>
                      <w:t>Emergency vocabulary</w:t>
                    </w:r>
                    <w:r>
                      <w:rPr>
                        <w:b/>
                        <w:sz w:val="36"/>
                        <w:szCs w:val="32"/>
                      </w:rPr>
                      <w:t>:</w:t>
                    </w:r>
                  </w:p>
                  <w:p w:rsidR="000B1012" w:rsidRDefault="000B1012" w:rsidP="00663671">
                    <w:pPr>
                      <w:rPr>
                        <w:sz w:val="28"/>
                        <w:szCs w:val="28"/>
                      </w:rPr>
                    </w:pPr>
                  </w:p>
                  <w:p w:rsidR="000B1012" w:rsidRPr="000B1012" w:rsidRDefault="000B1012" w:rsidP="00663671">
                    <w:pPr>
                      <w:rPr>
                        <w:sz w:val="32"/>
                        <w:szCs w:val="32"/>
                      </w:rPr>
                    </w:pPr>
                    <w:proofErr w:type="spellStart"/>
                    <w:r w:rsidRPr="000B1012">
                      <w:rPr>
                        <w:i/>
                        <w:sz w:val="32"/>
                        <w:szCs w:val="32"/>
                      </w:rPr>
                      <w:t>Yamete</w:t>
                    </w:r>
                    <w:proofErr w:type="spellEnd"/>
                    <w:r w:rsidRPr="000B1012">
                      <w:rPr>
                        <w:i/>
                        <w:sz w:val="32"/>
                        <w:szCs w:val="32"/>
                      </w:rPr>
                      <w:t xml:space="preserve"> </w:t>
                    </w:r>
                    <w:proofErr w:type="spellStart"/>
                    <w:r w:rsidRPr="000B1012">
                      <w:rPr>
                        <w:i/>
                        <w:sz w:val="32"/>
                        <w:szCs w:val="32"/>
                      </w:rPr>
                      <w:t>kudasai</w:t>
                    </w:r>
                    <w:proofErr w:type="spellEnd"/>
                    <w:r w:rsidRPr="000B1012">
                      <w:rPr>
                        <w:sz w:val="32"/>
                        <w:szCs w:val="32"/>
                      </w:rPr>
                      <w:t xml:space="preserve">  - Stop it </w:t>
                    </w:r>
                  </w:p>
                  <w:p w:rsidR="000B1012" w:rsidRPr="000B1012" w:rsidRDefault="000B1012" w:rsidP="00663671">
                    <w:pPr>
                      <w:rPr>
                        <w:sz w:val="32"/>
                        <w:szCs w:val="32"/>
                      </w:rPr>
                    </w:pPr>
                  </w:p>
                  <w:p w:rsidR="000B1012" w:rsidRPr="000B1012" w:rsidRDefault="000B1012" w:rsidP="00663671">
                    <w:pPr>
                      <w:rPr>
                        <w:sz w:val="32"/>
                        <w:szCs w:val="32"/>
                      </w:rPr>
                    </w:pPr>
                    <w:proofErr w:type="spellStart"/>
                    <w:r w:rsidRPr="000B1012">
                      <w:rPr>
                        <w:i/>
                        <w:sz w:val="32"/>
                        <w:szCs w:val="32"/>
                      </w:rPr>
                      <w:t>Tasukete</w:t>
                    </w:r>
                    <w:proofErr w:type="spellEnd"/>
                    <w:r w:rsidRPr="000B1012">
                      <w:rPr>
                        <w:i/>
                        <w:sz w:val="32"/>
                        <w:szCs w:val="32"/>
                      </w:rPr>
                      <w:t xml:space="preserve"> </w:t>
                    </w:r>
                    <w:proofErr w:type="spellStart"/>
                    <w:r w:rsidRPr="000B1012">
                      <w:rPr>
                        <w:i/>
                        <w:sz w:val="32"/>
                        <w:szCs w:val="32"/>
                      </w:rPr>
                      <w:t>kudasai</w:t>
                    </w:r>
                    <w:proofErr w:type="spellEnd"/>
                    <w:r w:rsidRPr="000B1012">
                      <w:rPr>
                        <w:sz w:val="32"/>
                        <w:szCs w:val="32"/>
                      </w:rPr>
                      <w:t xml:space="preserve"> – Help me</w:t>
                    </w:r>
                  </w:p>
                  <w:p w:rsidR="000B1012" w:rsidRPr="000B1012" w:rsidRDefault="000B1012" w:rsidP="00663671">
                    <w:pPr>
                      <w:rPr>
                        <w:i/>
                        <w:sz w:val="32"/>
                        <w:szCs w:val="32"/>
                      </w:rPr>
                    </w:pPr>
                  </w:p>
                  <w:p w:rsidR="000B1012" w:rsidRPr="000B1012" w:rsidRDefault="000B1012" w:rsidP="00663671">
                    <w:pPr>
                      <w:rPr>
                        <w:sz w:val="32"/>
                        <w:szCs w:val="32"/>
                      </w:rPr>
                    </w:pPr>
                    <w:proofErr w:type="spellStart"/>
                    <w:r w:rsidRPr="000B1012">
                      <w:rPr>
                        <w:i/>
                        <w:sz w:val="32"/>
                        <w:szCs w:val="32"/>
                      </w:rPr>
                      <w:t>Kyukyusha</w:t>
                    </w:r>
                    <w:proofErr w:type="spellEnd"/>
                    <w:r w:rsidRPr="000B1012">
                      <w:rPr>
                        <w:i/>
                        <w:sz w:val="32"/>
                        <w:szCs w:val="32"/>
                      </w:rPr>
                      <w:t xml:space="preserve"> o </w:t>
                    </w:r>
                    <w:proofErr w:type="spellStart"/>
                    <w:r w:rsidRPr="000B1012">
                      <w:rPr>
                        <w:i/>
                        <w:sz w:val="32"/>
                        <w:szCs w:val="32"/>
                      </w:rPr>
                      <w:t>yonde</w:t>
                    </w:r>
                    <w:proofErr w:type="spellEnd"/>
                    <w:r w:rsidRPr="000B1012">
                      <w:rPr>
                        <w:i/>
                        <w:sz w:val="32"/>
                        <w:szCs w:val="32"/>
                      </w:rPr>
                      <w:t xml:space="preserve"> </w:t>
                    </w:r>
                    <w:proofErr w:type="spellStart"/>
                    <w:r w:rsidRPr="000B1012">
                      <w:rPr>
                        <w:i/>
                        <w:sz w:val="32"/>
                        <w:szCs w:val="32"/>
                      </w:rPr>
                      <w:t>kudasai</w:t>
                    </w:r>
                    <w:proofErr w:type="spellEnd"/>
                    <w:r w:rsidRPr="000B1012">
                      <w:rPr>
                        <w:sz w:val="32"/>
                        <w:szCs w:val="32"/>
                      </w:rPr>
                      <w:t xml:space="preserve">  - Please call an ambulance </w:t>
                    </w:r>
                  </w:p>
                  <w:p w:rsidR="000B1012" w:rsidRPr="000B1012" w:rsidRDefault="000B1012" w:rsidP="00663671">
                    <w:pPr>
                      <w:rPr>
                        <w:sz w:val="32"/>
                        <w:szCs w:val="32"/>
                      </w:rPr>
                    </w:pPr>
                  </w:p>
                  <w:p w:rsidR="000B1012" w:rsidRPr="000B1012" w:rsidRDefault="000B1012" w:rsidP="00663671">
                    <w:pPr>
                      <w:rPr>
                        <w:sz w:val="32"/>
                        <w:szCs w:val="32"/>
                      </w:rPr>
                    </w:pPr>
                    <w:proofErr w:type="spellStart"/>
                    <w:r w:rsidRPr="000B1012">
                      <w:rPr>
                        <w:i/>
                        <w:sz w:val="32"/>
                        <w:szCs w:val="32"/>
                      </w:rPr>
                      <w:t>Chikan</w:t>
                    </w:r>
                    <w:proofErr w:type="spellEnd"/>
                    <w:r w:rsidRPr="000B1012">
                      <w:rPr>
                        <w:i/>
                        <w:sz w:val="32"/>
                        <w:szCs w:val="32"/>
                      </w:rPr>
                      <w:t xml:space="preserve"> </w:t>
                    </w:r>
                    <w:r w:rsidRPr="000B1012">
                      <w:rPr>
                        <w:sz w:val="32"/>
                        <w:szCs w:val="32"/>
                      </w:rPr>
                      <w:t>– Groper</w:t>
                    </w:r>
                  </w:p>
                  <w:p w:rsidR="000B1012" w:rsidRPr="000B1012" w:rsidRDefault="000B1012" w:rsidP="00663671">
                    <w:pPr>
                      <w:rPr>
                        <w:sz w:val="32"/>
                        <w:szCs w:val="32"/>
                      </w:rPr>
                    </w:pPr>
                  </w:p>
                  <w:p w:rsidR="000B1012" w:rsidRPr="00663671" w:rsidRDefault="000B1012" w:rsidP="00663671">
                    <w:pPr>
                      <w:rPr>
                        <w:sz w:val="28"/>
                        <w:szCs w:val="28"/>
                      </w:rPr>
                    </w:pPr>
                    <w:proofErr w:type="spellStart"/>
                    <w:r w:rsidRPr="000B1012">
                      <w:rPr>
                        <w:i/>
                        <w:sz w:val="32"/>
                        <w:szCs w:val="32"/>
                      </w:rPr>
                      <w:t>Keisatsukan</w:t>
                    </w:r>
                    <w:proofErr w:type="spellEnd"/>
                    <w:r w:rsidRPr="000B1012">
                      <w:rPr>
                        <w:sz w:val="32"/>
                        <w:szCs w:val="32"/>
                      </w:rPr>
                      <w:t xml:space="preserve"> – Police station</w:t>
                    </w:r>
                    <w:r>
                      <w:rPr>
                        <w:sz w:val="28"/>
                        <w:szCs w:val="28"/>
                      </w:rPr>
                      <w:t xml:space="preserve"> </w:t>
                    </w:r>
                  </w:p>
                  <w:p w:rsidR="000B1012" w:rsidRDefault="000B1012"/>
                </w:txbxContent>
              </v:textbox>
            </v:shape>
            <w10:wrap type="through"/>
          </v:group>
        </w:pict>
      </w:r>
      <w:r>
        <w:rPr>
          <w:noProof/>
          <w:lang w:eastAsia="ja-JP"/>
        </w:rPr>
        <w:pict>
          <v:shape id="Text Box 2" o:spid="_x0000_s1033" type="#_x0000_t202" style="position:absolute;margin-left:-68.95pt;margin-top:-44.95pt;width:547.85pt;height:486pt;z-index:25165824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" filled="f" stroked="f">
            <v:textbox>
              <w:txbxContent>
                <w:p w:rsidR="000B1012" w:rsidRPr="00663671" w:rsidRDefault="000B1012">
                  <w:pPr>
                    <w:rPr>
                      <w:b/>
                      <w:sz w:val="40"/>
                      <w:szCs w:val="40"/>
                    </w:rPr>
                  </w:pPr>
                  <w:r w:rsidRPr="00663671">
                    <w:rPr>
                      <w:b/>
                      <w:sz w:val="40"/>
                      <w:szCs w:val="40"/>
                    </w:rPr>
                    <w:t>General Safety Tips:</w:t>
                  </w:r>
                </w:p>
                <w:p w:rsidR="000B1012" w:rsidRPr="00DE2E61" w:rsidRDefault="000B1012">
                  <w:pPr>
                    <w:rPr>
                      <w:rFonts w:asciiTheme="majorHAnsi" w:hAnsiTheme="majorHAnsi"/>
                    </w:rPr>
                  </w:pPr>
                </w:p>
                <w:p w:rsidR="000B1012" w:rsidRPr="00DE2E61" w:rsidRDefault="000B1012" w:rsidP="00C117E7">
                  <w:pPr>
                    <w:pStyle w:val="a3"/>
                    <w:numPr>
                      <w:ilvl w:val="0"/>
                      <w:numId w:val="1"/>
                    </w:numPr>
                    <w:jc w:val="both"/>
                    <w:rPr>
                      <w:sz w:val="28"/>
                      <w:szCs w:val="28"/>
                    </w:rPr>
                  </w:pPr>
                  <w:r w:rsidRPr="00DE2E61">
                    <w:rPr>
                      <w:sz w:val="28"/>
                      <w:szCs w:val="28"/>
                    </w:rPr>
                    <w:t xml:space="preserve">Always lock your house, whether you are going out or are at home. Do not write your name on your mailbox. </w:t>
                  </w:r>
                </w:p>
                <w:p w:rsidR="000B1012" w:rsidRPr="00DE2E61" w:rsidRDefault="000B1012" w:rsidP="00C117E7">
                  <w:pPr>
                    <w:pStyle w:val="a3"/>
                    <w:numPr>
                      <w:ilvl w:val="0"/>
                      <w:numId w:val="1"/>
                    </w:numPr>
                    <w:jc w:val="both"/>
                    <w:rPr>
                      <w:sz w:val="28"/>
                      <w:szCs w:val="28"/>
                    </w:rPr>
                  </w:pPr>
                  <w:r w:rsidRPr="00DE2E61">
                    <w:rPr>
                      <w:sz w:val="28"/>
                      <w:szCs w:val="28"/>
                    </w:rPr>
                    <w:t xml:space="preserve">Be selective about giving </w:t>
                  </w:r>
                  <w:r>
                    <w:rPr>
                      <w:sz w:val="28"/>
                      <w:szCs w:val="28"/>
                    </w:rPr>
                    <w:t xml:space="preserve">out </w:t>
                  </w:r>
                  <w:r w:rsidRPr="00DE2E61">
                    <w:rPr>
                      <w:sz w:val="28"/>
                      <w:szCs w:val="28"/>
                    </w:rPr>
                    <w:t xml:space="preserve">personal information such as </w:t>
                  </w:r>
                  <w:r>
                    <w:rPr>
                      <w:sz w:val="28"/>
                      <w:szCs w:val="28"/>
                    </w:rPr>
                    <w:t xml:space="preserve">Facebook or Line IDs </w:t>
                  </w:r>
                </w:p>
                <w:p w:rsidR="000B1012" w:rsidRPr="00DE2E61" w:rsidRDefault="000B1012" w:rsidP="00C117E7">
                  <w:pPr>
                    <w:pStyle w:val="a3"/>
                    <w:numPr>
                      <w:ilvl w:val="0"/>
                      <w:numId w:val="1"/>
                    </w:numPr>
                    <w:jc w:val="both"/>
                    <w:rPr>
                      <w:sz w:val="28"/>
                      <w:szCs w:val="28"/>
                    </w:rPr>
                  </w:pPr>
                  <w:r w:rsidRPr="00DE2E61">
                    <w:rPr>
                      <w:sz w:val="28"/>
                      <w:szCs w:val="28"/>
                    </w:rPr>
                    <w:t xml:space="preserve">If walking alone at night cannot be avoided, bring a flashlight with you and do not listen to music or play with your phone. Text a friend to let them know when you're leaving and check in when you're back home. </w:t>
                  </w:r>
                </w:p>
                <w:p w:rsidR="000B1012" w:rsidRPr="00DE2E61" w:rsidRDefault="000B1012" w:rsidP="00C117E7">
                  <w:pPr>
                    <w:pStyle w:val="a3"/>
                    <w:numPr>
                      <w:ilvl w:val="0"/>
                      <w:numId w:val="1"/>
                    </w:numPr>
                    <w:jc w:val="both"/>
                    <w:rPr>
                      <w:sz w:val="28"/>
                      <w:szCs w:val="28"/>
                    </w:rPr>
                  </w:pPr>
                  <w:r w:rsidRPr="00DE2E61">
                    <w:rPr>
                      <w:sz w:val="28"/>
                      <w:szCs w:val="28"/>
                    </w:rPr>
                    <w:t xml:space="preserve">Watch your purse, especially in crowded places like nightclubs. Wallet thefts DO happen. </w:t>
                  </w:r>
                </w:p>
                <w:p w:rsidR="000B1012" w:rsidRPr="00DE2E61" w:rsidRDefault="000B1012" w:rsidP="00C117E7">
                  <w:pPr>
                    <w:pStyle w:val="a3"/>
                    <w:numPr>
                      <w:ilvl w:val="0"/>
                      <w:numId w:val="1"/>
                    </w:numPr>
                    <w:jc w:val="both"/>
                    <w:rPr>
                      <w:sz w:val="28"/>
                      <w:szCs w:val="28"/>
                    </w:rPr>
                  </w:pPr>
                  <w:r w:rsidRPr="00DE2E61">
                    <w:rPr>
                      <w:sz w:val="28"/>
                      <w:szCs w:val="28"/>
                    </w:rPr>
                    <w:t xml:space="preserve">Always keep an eye on your drink when out at bars or clubs. </w:t>
                  </w:r>
                </w:p>
                <w:p w:rsidR="000B1012" w:rsidRPr="00DE2E61" w:rsidRDefault="000B1012" w:rsidP="00C117E7">
                  <w:pPr>
                    <w:pStyle w:val="a3"/>
                    <w:numPr>
                      <w:ilvl w:val="0"/>
                      <w:numId w:val="1"/>
                    </w:numPr>
                    <w:jc w:val="both"/>
                    <w:rPr>
                      <w:sz w:val="28"/>
                      <w:szCs w:val="28"/>
                    </w:rPr>
                  </w:pPr>
                  <w:r w:rsidRPr="00DE2E61">
                    <w:rPr>
                      <w:sz w:val="28"/>
                      <w:szCs w:val="28"/>
                    </w:rPr>
                    <w:t>In smaller towns especially, sometimes wearing clothes that seem perfectly modest at home can be interpreted as showing off too much skin and attract unwanted attention. Having your knees, shoulders, and cleavage covered is generally considered "modest" here.</w:t>
                  </w:r>
                </w:p>
                <w:p w:rsidR="000B1012" w:rsidRPr="00DE2E61" w:rsidRDefault="000B1012" w:rsidP="00C117E7">
                  <w:pPr>
                    <w:pStyle w:val="a3"/>
                    <w:numPr>
                      <w:ilvl w:val="0"/>
                      <w:numId w:val="1"/>
                    </w:numPr>
                    <w:jc w:val="both"/>
                    <w:rPr>
                      <w:sz w:val="28"/>
                      <w:szCs w:val="28"/>
                    </w:rPr>
                  </w:pPr>
                  <w:r w:rsidRPr="00DE2E61">
                    <w:rPr>
                      <w:sz w:val="28"/>
                      <w:szCs w:val="28"/>
                    </w:rPr>
                    <w:t xml:space="preserve">If you think you are being followed, go to a convenience store or a police box and ask for help. </w:t>
                  </w:r>
                </w:p>
                <w:p w:rsidR="000B1012" w:rsidRPr="00DE2E61" w:rsidRDefault="000B1012" w:rsidP="00C117E7">
                  <w:pPr>
                    <w:pStyle w:val="a3"/>
                    <w:numPr>
                      <w:ilvl w:val="0"/>
                      <w:numId w:val="1"/>
                    </w:numPr>
                    <w:jc w:val="both"/>
                    <w:rPr>
                      <w:sz w:val="28"/>
                      <w:szCs w:val="28"/>
                    </w:rPr>
                  </w:pPr>
                  <w:r w:rsidRPr="00DE2E61">
                    <w:rPr>
                      <w:sz w:val="28"/>
                      <w:szCs w:val="28"/>
                    </w:rPr>
                    <w:t>Invest in a portable cell phone charger, so you're never caught with a dead battery.</w:t>
                  </w:r>
                </w:p>
                <w:p w:rsidR="000B1012" w:rsidRPr="00DE2E61" w:rsidRDefault="000B1012" w:rsidP="00C117E7">
                  <w:pPr>
                    <w:pStyle w:val="a3"/>
                    <w:numPr>
                      <w:ilvl w:val="0"/>
                      <w:numId w:val="1"/>
                    </w:numPr>
                    <w:jc w:val="both"/>
                    <w:rPr>
                      <w:rFonts w:asciiTheme="majorHAnsi" w:hAnsiTheme="majorHAnsi"/>
                      <w:sz w:val="28"/>
                      <w:szCs w:val="28"/>
                    </w:rPr>
                  </w:pPr>
                  <w:r w:rsidRPr="00DE2E61">
                    <w:rPr>
                      <w:rFonts w:asciiTheme="majorHAnsi" w:hAnsiTheme="majorHAnsi"/>
                      <w:sz w:val="28"/>
                      <w:szCs w:val="28"/>
                    </w:rPr>
                    <w:t xml:space="preserve">Vary your route home, if possible. As ALTs we stand out and are easily noticed. </w:t>
                  </w:r>
                </w:p>
                <w:p w:rsidR="000B1012" w:rsidRPr="00DE2E61" w:rsidRDefault="000B1012" w:rsidP="00C117E7">
                  <w:pPr>
                    <w:pStyle w:val="a3"/>
                    <w:numPr>
                      <w:ilvl w:val="0"/>
                      <w:numId w:val="1"/>
                    </w:numPr>
                    <w:jc w:val="both"/>
                    <w:rPr>
                      <w:rFonts w:asciiTheme="majorHAnsi" w:hAnsiTheme="majorHAnsi"/>
                      <w:sz w:val="28"/>
                      <w:szCs w:val="28"/>
                    </w:rPr>
                  </w:pPr>
                  <w:r w:rsidRPr="00DE2E61">
                    <w:rPr>
                      <w:rFonts w:asciiTheme="majorHAnsi" w:hAnsiTheme="majorHAnsi"/>
                      <w:sz w:val="28"/>
                      <w:szCs w:val="28"/>
                    </w:rPr>
                    <w:t xml:space="preserve">Make sure you know how you’re getting home. Public transit ends earlier than in other countries, so make sure you know the last train or bus time. Additionally, make sure you have enough money for an emergency cab, as ATMs also shut down for the night. </w:t>
                  </w:r>
                </w:p>
                <w:p w:rsidR="000B1012" w:rsidRPr="00F44CC8" w:rsidRDefault="000B1012" w:rsidP="00C117E7">
                  <w:pPr>
                    <w:pStyle w:val="a3"/>
                    <w:numPr>
                      <w:ilvl w:val="0"/>
                      <w:numId w:val="1"/>
                    </w:numPr>
                    <w:jc w:val="both"/>
                    <w:rPr>
                      <w:rFonts w:ascii="Arial Narrow" w:hAnsi="Arial Narrow"/>
                      <w:sz w:val="36"/>
                      <w:szCs w:val="36"/>
                    </w:rPr>
                  </w:pPr>
                  <w:r w:rsidRPr="00DE2E61">
                    <w:rPr>
                      <w:rFonts w:asciiTheme="majorHAnsi" w:hAnsiTheme="majorHAnsi"/>
                      <w:sz w:val="28"/>
                      <w:szCs w:val="28"/>
                    </w:rPr>
                    <w:t>Enter an emergency contact in your cell phone in Japanese and English.</w:t>
                  </w:r>
                  <w:r w:rsidRPr="00DE2E61">
                    <w:rPr>
                      <w:rFonts w:asciiTheme="majorHAnsi" w:hAnsiTheme="majorHAnsi"/>
                      <w:sz w:val="36"/>
                      <w:szCs w:val="36"/>
                    </w:rPr>
                    <w:t xml:space="preserve"> </w:t>
                  </w:r>
                </w:p>
                <w:p w:rsidR="000B1012" w:rsidRDefault="000B1012"/>
              </w:txbxContent>
            </v:textbox>
            <w10:wrap type="square"/>
          </v:shape>
        </w:pict>
      </w:r>
    </w:p>
    <w:sectPr w:rsidR="0053785D" w:rsidSect="00C117E7">
      <w:pgSz w:w="11907" w:h="16839" w:code="9"/>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A4D" w:rsidRDefault="00497A4D" w:rsidP="000B1012">
      <w:r>
        <w:separator/>
      </w:r>
    </w:p>
  </w:endnote>
  <w:endnote w:type="continuationSeparator" w:id="0">
    <w:p w:rsidR="00497A4D" w:rsidRDefault="00497A4D" w:rsidP="000B10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A4D" w:rsidRDefault="00497A4D" w:rsidP="000B1012">
      <w:r>
        <w:separator/>
      </w:r>
    </w:p>
  </w:footnote>
  <w:footnote w:type="continuationSeparator" w:id="0">
    <w:p w:rsidR="00497A4D" w:rsidRDefault="00497A4D" w:rsidP="000B10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624E2"/>
    <w:multiLevelType w:val="hybridMultilevel"/>
    <w:tmpl w:val="774C3B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527778B"/>
    <w:multiLevelType w:val="hybridMultilevel"/>
    <w:tmpl w:val="D9BC7A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bordersDoNotSurroundHeader/>
  <w:bordersDoNotSurroundFooter/>
  <w:proofState w:spelling="clean" w:grammar="clean"/>
  <w:defaultTabStop w:val="720"/>
  <w:drawingGridHorizontalSpacing w:val="120"/>
  <w:displayHorizontalDrawingGridEvery w:val="2"/>
  <w:characterSpacingControl w:val="doNotCompress"/>
  <w:hdrShapeDefaults>
    <o:shapedefaults v:ext="edit" spidmax="4098">
      <v:textbox inset="5.85pt,.7pt,5.85pt,.7pt"/>
    </o:shapedefaults>
  </w:hdrShapeDefaults>
  <w:footnotePr>
    <w:footnote w:id="-1"/>
    <w:footnote w:id="0"/>
  </w:footnotePr>
  <w:endnotePr>
    <w:endnote w:id="-1"/>
    <w:endnote w:id="0"/>
  </w:endnotePr>
  <w:compat>
    <w:useFELayout/>
  </w:compat>
  <w:rsids>
    <w:rsidRoot w:val="0087053D"/>
    <w:rsid w:val="000B1012"/>
    <w:rsid w:val="000E3C29"/>
    <w:rsid w:val="000F5D9A"/>
    <w:rsid w:val="001E13EE"/>
    <w:rsid w:val="00275A3F"/>
    <w:rsid w:val="002F56D1"/>
    <w:rsid w:val="0030537F"/>
    <w:rsid w:val="00312C9C"/>
    <w:rsid w:val="003424B2"/>
    <w:rsid w:val="00497A4D"/>
    <w:rsid w:val="004D00C7"/>
    <w:rsid w:val="0053785D"/>
    <w:rsid w:val="005B356C"/>
    <w:rsid w:val="00663671"/>
    <w:rsid w:val="006D1D52"/>
    <w:rsid w:val="008660E0"/>
    <w:rsid w:val="0087053D"/>
    <w:rsid w:val="009B2DC6"/>
    <w:rsid w:val="00AC0D25"/>
    <w:rsid w:val="00B32556"/>
    <w:rsid w:val="00C117E7"/>
    <w:rsid w:val="00D5105C"/>
    <w:rsid w:val="00DE2E61"/>
    <w:rsid w:val="00FD7F28"/>
    <w:rsid w:val="00FE351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C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053D"/>
    <w:pPr>
      <w:spacing w:after="200" w:line="276" w:lineRule="auto"/>
      <w:ind w:left="720"/>
      <w:contextualSpacing/>
    </w:pPr>
    <w:rPr>
      <w:sz w:val="22"/>
      <w:szCs w:val="22"/>
      <w:lang w:val="en-CA" w:eastAsia="ja-JP"/>
    </w:rPr>
  </w:style>
  <w:style w:type="table" w:styleId="a4">
    <w:name w:val="Table Grid"/>
    <w:basedOn w:val="a1"/>
    <w:uiPriority w:val="59"/>
    <w:rsid w:val="006D1D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F56D1"/>
    <w:rPr>
      <w:rFonts w:ascii="Lucida Grande" w:hAnsi="Lucida Grande" w:cs="Lucida Grande"/>
      <w:sz w:val="18"/>
      <w:szCs w:val="18"/>
    </w:rPr>
  </w:style>
  <w:style w:type="character" w:customStyle="1" w:styleId="a6">
    <w:name w:val="吹き出し (文字)"/>
    <w:basedOn w:val="a0"/>
    <w:link w:val="a5"/>
    <w:uiPriority w:val="99"/>
    <w:semiHidden/>
    <w:rsid w:val="002F56D1"/>
    <w:rPr>
      <w:rFonts w:ascii="Lucida Grande" w:hAnsi="Lucida Grande" w:cs="Lucida Grande"/>
      <w:sz w:val="18"/>
      <w:szCs w:val="18"/>
    </w:rPr>
  </w:style>
  <w:style w:type="paragraph" w:styleId="a7">
    <w:name w:val="header"/>
    <w:basedOn w:val="a"/>
    <w:link w:val="a8"/>
    <w:uiPriority w:val="99"/>
    <w:unhideWhenUsed/>
    <w:rsid w:val="000B1012"/>
    <w:pPr>
      <w:tabs>
        <w:tab w:val="center" w:pos="4419"/>
        <w:tab w:val="right" w:pos="8838"/>
      </w:tabs>
      <w:snapToGrid w:val="0"/>
    </w:pPr>
  </w:style>
  <w:style w:type="character" w:customStyle="1" w:styleId="a8">
    <w:name w:val="ヘッダー (文字)"/>
    <w:basedOn w:val="a0"/>
    <w:link w:val="a7"/>
    <w:uiPriority w:val="99"/>
    <w:rsid w:val="000B1012"/>
  </w:style>
  <w:style w:type="paragraph" w:styleId="a9">
    <w:name w:val="footer"/>
    <w:basedOn w:val="a"/>
    <w:link w:val="aa"/>
    <w:uiPriority w:val="99"/>
    <w:unhideWhenUsed/>
    <w:rsid w:val="000B1012"/>
    <w:pPr>
      <w:tabs>
        <w:tab w:val="center" w:pos="4419"/>
        <w:tab w:val="right" w:pos="8838"/>
      </w:tabs>
      <w:snapToGrid w:val="0"/>
    </w:pPr>
  </w:style>
  <w:style w:type="character" w:customStyle="1" w:styleId="aa">
    <w:name w:val="フッター (文字)"/>
    <w:basedOn w:val="a0"/>
    <w:link w:val="a9"/>
    <w:uiPriority w:val="99"/>
    <w:rsid w:val="000B101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53D"/>
    <w:pPr>
      <w:spacing w:after="200" w:line="276" w:lineRule="auto"/>
      <w:ind w:left="720"/>
      <w:contextualSpacing/>
    </w:pPr>
    <w:rPr>
      <w:sz w:val="22"/>
      <w:szCs w:val="22"/>
      <w:lang w:val="en-CA" w:eastAsia="ja-JP"/>
    </w:rPr>
  </w:style>
  <w:style w:type="table" w:styleId="TableGrid">
    <w:name w:val="Table Grid"/>
    <w:basedOn w:val="TableNormal"/>
    <w:uiPriority w:val="59"/>
    <w:rsid w:val="006D1D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56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56D1"/>
    <w:rPr>
      <w:rFonts w:ascii="Lucida Grande" w:hAnsi="Lucida Grande" w:cs="Lucida Grande"/>
      <w:sz w:val="18"/>
      <w:szCs w:val="18"/>
    </w:rPr>
  </w:style>
  <w:style w:type="paragraph" w:styleId="Header">
    <w:name w:val="header"/>
    <w:basedOn w:val="Normal"/>
    <w:link w:val="HeaderChar"/>
    <w:uiPriority w:val="99"/>
    <w:unhideWhenUsed/>
    <w:rsid w:val="000B1012"/>
    <w:pPr>
      <w:tabs>
        <w:tab w:val="center" w:pos="4419"/>
        <w:tab w:val="right" w:pos="8838"/>
      </w:tabs>
      <w:snapToGrid w:val="0"/>
    </w:pPr>
  </w:style>
  <w:style w:type="character" w:customStyle="1" w:styleId="HeaderChar">
    <w:name w:val="Header Char"/>
    <w:basedOn w:val="DefaultParagraphFont"/>
    <w:link w:val="Header"/>
    <w:uiPriority w:val="99"/>
    <w:rsid w:val="000B1012"/>
  </w:style>
  <w:style w:type="paragraph" w:styleId="Footer">
    <w:name w:val="footer"/>
    <w:basedOn w:val="Normal"/>
    <w:link w:val="FooterChar"/>
    <w:uiPriority w:val="99"/>
    <w:unhideWhenUsed/>
    <w:rsid w:val="000B1012"/>
    <w:pPr>
      <w:tabs>
        <w:tab w:val="center" w:pos="4419"/>
        <w:tab w:val="right" w:pos="8838"/>
      </w:tabs>
      <w:snapToGrid w:val="0"/>
    </w:pPr>
  </w:style>
  <w:style w:type="character" w:customStyle="1" w:styleId="FooterChar">
    <w:name w:val="Footer Char"/>
    <w:basedOn w:val="DefaultParagraphFont"/>
    <w:link w:val="Footer"/>
    <w:uiPriority w:val="99"/>
    <w:rsid w:val="000B1012"/>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32</Words>
  <Characters>188</Characters>
  <Application>Microsoft Office Word</Application>
  <DocSecurity>0</DocSecurity>
  <Lines>1</Lines>
  <Paragraphs>1</Paragraphs>
  <ScaleCrop>false</ScaleCrop>
  <Company/>
  <LinksUpToDate>false</LinksUpToDate>
  <CharactersWithSpaces>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Gamble Gillison</dc:creator>
  <cp:keywords/>
  <dc:description/>
  <cp:lastModifiedBy>user</cp:lastModifiedBy>
  <cp:revision>3</cp:revision>
  <dcterms:created xsi:type="dcterms:W3CDTF">2017-08-08T01:07:00Z</dcterms:created>
  <dcterms:modified xsi:type="dcterms:W3CDTF">2017-08-23T07:46:00Z</dcterms:modified>
</cp:coreProperties>
</file>